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CE" w:rsidRDefault="001B6C16" w:rsidP="001B6C16">
      <w:pPr>
        <w:tabs>
          <w:tab w:val="left" w:pos="9072"/>
        </w:tabs>
        <w:ind w:right="-1"/>
        <w:jc w:val="center"/>
        <w:rPr>
          <w:rFonts w:ascii="Times New Roman" w:hAnsi="Times New Roman" w:cs="Times New Roman"/>
          <w:b/>
          <w:sz w:val="28"/>
        </w:rPr>
      </w:pPr>
      <w:r w:rsidRPr="001B6C16">
        <w:rPr>
          <w:rFonts w:ascii="Times New Roman" w:hAnsi="Times New Roman" w:cs="Times New Roman"/>
          <w:b/>
          <w:sz w:val="28"/>
        </w:rPr>
        <w:t xml:space="preserve">На основании приказа </w:t>
      </w:r>
      <w:proofErr w:type="spellStart"/>
      <w:r w:rsidRPr="001B6C16">
        <w:rPr>
          <w:rFonts w:ascii="Times New Roman" w:hAnsi="Times New Roman" w:cs="Times New Roman"/>
          <w:b/>
          <w:sz w:val="28"/>
        </w:rPr>
        <w:t>МОиН</w:t>
      </w:r>
      <w:proofErr w:type="spellEnd"/>
      <w:r w:rsidRPr="001B6C16">
        <w:rPr>
          <w:rFonts w:ascii="Times New Roman" w:hAnsi="Times New Roman" w:cs="Times New Roman"/>
          <w:b/>
          <w:sz w:val="28"/>
        </w:rPr>
        <w:t xml:space="preserve"> РСО-А от 11.02.2019 №104 за РПМПК закреплены следующие территории</w:t>
      </w:r>
      <w:r>
        <w:rPr>
          <w:rFonts w:ascii="Times New Roman" w:hAnsi="Times New Roman" w:cs="Times New Roman"/>
          <w:b/>
          <w:sz w:val="28"/>
        </w:rPr>
        <w:t xml:space="preserve"> обслуживания:</w:t>
      </w:r>
    </w:p>
    <w:p w:rsidR="00316F09" w:rsidRDefault="00316F09" w:rsidP="001B6C16">
      <w:pPr>
        <w:tabs>
          <w:tab w:val="left" w:pos="9072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6287"/>
      </w:tblGrid>
      <w:tr w:rsidR="00316F09" w:rsidTr="00F4622B">
        <w:tc>
          <w:tcPr>
            <w:tcW w:w="3686" w:type="dxa"/>
          </w:tcPr>
          <w:p w:rsidR="00316F09" w:rsidRPr="00316F09" w:rsidRDefault="00316F09" w:rsidP="00F4622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6F09">
              <w:rPr>
                <w:rFonts w:ascii="Times New Roman" w:hAnsi="Times New Roman" w:cs="Times New Roman"/>
                <w:b/>
                <w:sz w:val="24"/>
              </w:rPr>
              <w:t>Город</w:t>
            </w:r>
          </w:p>
        </w:tc>
        <w:tc>
          <w:tcPr>
            <w:tcW w:w="6287" w:type="dxa"/>
          </w:tcPr>
          <w:p w:rsidR="00316F09" w:rsidRPr="00316F09" w:rsidRDefault="00316F09" w:rsidP="00F4622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6F09">
              <w:rPr>
                <w:rFonts w:ascii="Times New Roman" w:hAnsi="Times New Roman" w:cs="Times New Roman"/>
                <w:b/>
                <w:sz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</w:rPr>
              <w:t>ое образование</w:t>
            </w:r>
          </w:p>
        </w:tc>
      </w:tr>
      <w:tr w:rsidR="00316F09" w:rsidTr="00F4622B">
        <w:tc>
          <w:tcPr>
            <w:tcW w:w="3686" w:type="dxa"/>
            <w:vMerge w:val="restart"/>
            <w:vAlign w:val="center"/>
          </w:tcPr>
          <w:p w:rsidR="00316F09" w:rsidRPr="00766131" w:rsidRDefault="00316F09" w:rsidP="00F4622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6131">
              <w:rPr>
                <w:rFonts w:ascii="Times New Roman" w:hAnsi="Times New Roman" w:cs="Times New Roman"/>
                <w:b/>
                <w:sz w:val="24"/>
              </w:rPr>
              <w:t>Владикавказ</w:t>
            </w:r>
          </w:p>
        </w:tc>
        <w:tc>
          <w:tcPr>
            <w:tcW w:w="6287" w:type="dxa"/>
          </w:tcPr>
          <w:p w:rsidR="00316F09" w:rsidRPr="00316F09" w:rsidRDefault="00316F09" w:rsidP="00F4622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16F09">
              <w:rPr>
                <w:rFonts w:ascii="Times New Roman" w:hAnsi="Times New Roman" w:cs="Times New Roman"/>
                <w:sz w:val="24"/>
              </w:rPr>
              <w:t>Промышленный район</w:t>
            </w:r>
          </w:p>
        </w:tc>
      </w:tr>
      <w:tr w:rsidR="00316F09" w:rsidTr="00F4622B">
        <w:tc>
          <w:tcPr>
            <w:tcW w:w="3686" w:type="dxa"/>
            <w:vMerge/>
          </w:tcPr>
          <w:p w:rsidR="00316F09" w:rsidRPr="00316F09" w:rsidRDefault="00316F09" w:rsidP="00F4622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7" w:type="dxa"/>
          </w:tcPr>
          <w:p w:rsidR="00316F09" w:rsidRPr="00316F09" w:rsidRDefault="00316F09" w:rsidP="00F4622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16F09">
              <w:rPr>
                <w:rFonts w:ascii="Times New Roman" w:hAnsi="Times New Roman" w:cs="Times New Roman"/>
                <w:sz w:val="24"/>
              </w:rPr>
              <w:t>Северо-Западный район</w:t>
            </w:r>
          </w:p>
        </w:tc>
      </w:tr>
    </w:tbl>
    <w:p w:rsidR="00316F09" w:rsidRDefault="00316F09" w:rsidP="001B6C16">
      <w:pPr>
        <w:tabs>
          <w:tab w:val="left" w:pos="9072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6287"/>
      </w:tblGrid>
      <w:tr w:rsidR="001B6C16" w:rsidTr="001B6C16">
        <w:tc>
          <w:tcPr>
            <w:tcW w:w="3686" w:type="dxa"/>
          </w:tcPr>
          <w:p w:rsidR="001B6C16" w:rsidRPr="001B6C16" w:rsidRDefault="001B6C16" w:rsidP="00F4622B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C16">
              <w:rPr>
                <w:rFonts w:ascii="Times New Roman" w:hAnsi="Times New Roman" w:cs="Times New Roman"/>
                <w:b/>
                <w:sz w:val="24"/>
              </w:rPr>
              <w:t>Район</w:t>
            </w:r>
          </w:p>
        </w:tc>
        <w:tc>
          <w:tcPr>
            <w:tcW w:w="6287" w:type="dxa"/>
          </w:tcPr>
          <w:p w:rsidR="001B6C16" w:rsidRPr="001B6C16" w:rsidRDefault="001B6C16" w:rsidP="00F4622B">
            <w:pPr>
              <w:tabs>
                <w:tab w:val="left" w:pos="5845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C16">
              <w:rPr>
                <w:rFonts w:ascii="Times New Roman" w:hAnsi="Times New Roman" w:cs="Times New Roman"/>
                <w:b/>
                <w:sz w:val="24"/>
              </w:rPr>
              <w:t>Населенный пункт</w:t>
            </w:r>
          </w:p>
        </w:tc>
      </w:tr>
      <w:tr w:rsidR="00BA35D5" w:rsidTr="00BA35D5">
        <w:tc>
          <w:tcPr>
            <w:tcW w:w="3686" w:type="dxa"/>
            <w:vMerge w:val="restart"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6131">
              <w:rPr>
                <w:rFonts w:ascii="Times New Roman" w:hAnsi="Times New Roman" w:cs="Times New Roman"/>
                <w:b/>
              </w:rPr>
              <w:t>Дигорский</w:t>
            </w:r>
            <w:proofErr w:type="spellEnd"/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pacing w:val="-2"/>
                <w:sz w:val="22"/>
                <w:szCs w:val="19"/>
              </w:rPr>
            </w:pPr>
            <w:r w:rsidRPr="00BA35D5">
              <w:rPr>
                <w:rStyle w:val="CharacterStyle1"/>
                <w:spacing w:val="-2"/>
                <w:sz w:val="22"/>
                <w:szCs w:val="19"/>
              </w:rPr>
              <w:t>Дигора</w:t>
            </w:r>
          </w:p>
        </w:tc>
      </w:tr>
      <w:tr w:rsidR="00BA35D5" w:rsidTr="00BA35D5">
        <w:tc>
          <w:tcPr>
            <w:tcW w:w="3686" w:type="dxa"/>
            <w:vMerge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z w:val="22"/>
              </w:rPr>
            </w:pPr>
            <w:proofErr w:type="spellStart"/>
            <w:proofErr w:type="gramStart"/>
            <w:r w:rsidRPr="00BA35D5">
              <w:rPr>
                <w:rStyle w:val="CharacterStyle1"/>
                <w:sz w:val="22"/>
              </w:rPr>
              <w:t>Дур-Дур</w:t>
            </w:r>
            <w:proofErr w:type="spellEnd"/>
            <w:proofErr w:type="gramEnd"/>
          </w:p>
        </w:tc>
      </w:tr>
      <w:tr w:rsidR="00BA35D5" w:rsidTr="00BA35D5">
        <w:tc>
          <w:tcPr>
            <w:tcW w:w="3686" w:type="dxa"/>
            <w:vMerge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pacing w:val="-7"/>
                <w:sz w:val="22"/>
              </w:rPr>
            </w:pPr>
            <w:r w:rsidRPr="00BA35D5">
              <w:rPr>
                <w:rStyle w:val="CharacterStyle1"/>
                <w:spacing w:val="-7"/>
                <w:sz w:val="22"/>
              </w:rPr>
              <w:t>Ка</w:t>
            </w:r>
            <w:r w:rsidRPr="00BA35D5">
              <w:rPr>
                <w:rStyle w:val="CharacterStyle1"/>
                <w:spacing w:val="-7"/>
                <w:sz w:val="22"/>
              </w:rPr>
              <w:t>р</w:t>
            </w:r>
            <w:r w:rsidRPr="00BA35D5">
              <w:rPr>
                <w:rStyle w:val="CharacterStyle1"/>
                <w:spacing w:val="-7"/>
                <w:sz w:val="22"/>
              </w:rPr>
              <w:t>ман</w:t>
            </w:r>
            <w:r w:rsidRPr="00BA35D5">
              <w:rPr>
                <w:rStyle w:val="CharacterStyle1"/>
                <w:spacing w:val="-7"/>
                <w:sz w:val="22"/>
              </w:rPr>
              <w:t xml:space="preserve"> </w:t>
            </w:r>
            <w:r w:rsidRPr="00BA35D5">
              <w:rPr>
                <w:rStyle w:val="CharacterStyle1"/>
                <w:spacing w:val="-7"/>
                <w:sz w:val="22"/>
              </w:rPr>
              <w:t>-</w:t>
            </w:r>
            <w:r w:rsidRPr="00BA35D5">
              <w:rPr>
                <w:rStyle w:val="CharacterStyle1"/>
                <w:spacing w:val="-7"/>
                <w:sz w:val="22"/>
              </w:rPr>
              <w:t xml:space="preserve"> </w:t>
            </w:r>
            <w:proofErr w:type="spellStart"/>
            <w:r w:rsidRPr="00BA35D5">
              <w:rPr>
                <w:rStyle w:val="CharacterStyle1"/>
                <w:spacing w:val="-7"/>
                <w:sz w:val="22"/>
              </w:rPr>
              <w:t>Синдзика</w:t>
            </w:r>
            <w:r w:rsidRPr="00BA35D5">
              <w:rPr>
                <w:rStyle w:val="CharacterStyle1"/>
                <w:spacing w:val="-7"/>
                <w:sz w:val="22"/>
              </w:rPr>
              <w:t>у</w:t>
            </w:r>
            <w:proofErr w:type="spellEnd"/>
          </w:p>
        </w:tc>
      </w:tr>
      <w:tr w:rsidR="00BA35D5" w:rsidTr="00BA35D5">
        <w:tc>
          <w:tcPr>
            <w:tcW w:w="3686" w:type="dxa"/>
            <w:vMerge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pacing w:val="-7"/>
                <w:sz w:val="22"/>
              </w:rPr>
            </w:pPr>
            <w:r w:rsidRPr="00BA35D5">
              <w:rPr>
                <w:rStyle w:val="CharacterStyle1"/>
                <w:spacing w:val="-7"/>
                <w:sz w:val="22"/>
              </w:rPr>
              <w:t>Ко</w:t>
            </w:r>
            <w:r w:rsidRPr="00BA35D5">
              <w:rPr>
                <w:rStyle w:val="CharacterStyle1"/>
                <w:spacing w:val="-7"/>
                <w:sz w:val="22"/>
              </w:rPr>
              <w:t>р</w:t>
            </w:r>
            <w:proofErr w:type="gramStart"/>
            <w:r w:rsidRPr="00BA35D5">
              <w:rPr>
                <w:rStyle w:val="CharacterStyle1"/>
                <w:spacing w:val="-7"/>
                <w:sz w:val="22"/>
              </w:rPr>
              <w:t>а-</w:t>
            </w:r>
            <w:proofErr w:type="gramEnd"/>
            <w:r w:rsidRPr="00BA35D5">
              <w:rPr>
                <w:rStyle w:val="CharacterStyle1"/>
                <w:spacing w:val="-7"/>
                <w:sz w:val="22"/>
              </w:rPr>
              <w:t xml:space="preserve"> </w:t>
            </w:r>
            <w:proofErr w:type="spellStart"/>
            <w:r w:rsidRPr="00BA35D5">
              <w:rPr>
                <w:rStyle w:val="CharacterStyle1"/>
                <w:spacing w:val="-7"/>
                <w:sz w:val="22"/>
              </w:rPr>
              <w:t>У</w:t>
            </w:r>
            <w:r w:rsidRPr="00BA35D5">
              <w:rPr>
                <w:rStyle w:val="CharacterStyle1"/>
                <w:spacing w:val="-7"/>
                <w:sz w:val="22"/>
              </w:rPr>
              <w:t>р</w:t>
            </w:r>
            <w:r w:rsidRPr="00BA35D5">
              <w:rPr>
                <w:rStyle w:val="CharacterStyle1"/>
                <w:spacing w:val="-7"/>
                <w:sz w:val="22"/>
              </w:rPr>
              <w:t>сдон</w:t>
            </w:r>
            <w:proofErr w:type="spellEnd"/>
          </w:p>
        </w:tc>
      </w:tr>
      <w:tr w:rsidR="00BA35D5" w:rsidTr="00BA35D5">
        <w:tc>
          <w:tcPr>
            <w:tcW w:w="3686" w:type="dxa"/>
            <w:vMerge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pacing w:val="-6"/>
                <w:sz w:val="22"/>
              </w:rPr>
            </w:pPr>
            <w:proofErr w:type="spellStart"/>
            <w:r w:rsidRPr="00BA35D5">
              <w:rPr>
                <w:rStyle w:val="CharacterStyle1"/>
                <w:spacing w:val="-6"/>
                <w:sz w:val="22"/>
              </w:rPr>
              <w:t>Мостиздах</w:t>
            </w:r>
            <w:proofErr w:type="spellEnd"/>
          </w:p>
        </w:tc>
      </w:tr>
      <w:tr w:rsidR="00BA35D5" w:rsidTr="00BA35D5">
        <w:tc>
          <w:tcPr>
            <w:tcW w:w="3686" w:type="dxa"/>
            <w:vMerge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pacing w:val="-11"/>
                <w:sz w:val="22"/>
              </w:rPr>
            </w:pPr>
            <w:r w:rsidRPr="00BA35D5">
              <w:rPr>
                <w:rStyle w:val="CharacterStyle1"/>
                <w:spacing w:val="-11"/>
                <w:sz w:val="22"/>
              </w:rPr>
              <w:t>Николаевская</w:t>
            </w:r>
          </w:p>
        </w:tc>
      </w:tr>
      <w:tr w:rsidR="00BA35D5" w:rsidTr="000A4AAE">
        <w:tc>
          <w:tcPr>
            <w:tcW w:w="3686" w:type="dxa"/>
            <w:vMerge w:val="restart"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766131">
              <w:rPr>
                <w:rFonts w:ascii="Times New Roman" w:hAnsi="Times New Roman" w:cs="Times New Roman"/>
                <w:b/>
              </w:rPr>
              <w:t>Ирафский</w:t>
            </w:r>
            <w:proofErr w:type="spellEnd"/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pacing w:val="-1"/>
                <w:sz w:val="22"/>
                <w:szCs w:val="24"/>
              </w:rPr>
            </w:pPr>
            <w:proofErr w:type="spellStart"/>
            <w:r w:rsidRPr="00BA35D5">
              <w:rPr>
                <w:rStyle w:val="CharacterStyle1"/>
                <w:spacing w:val="-1"/>
                <w:sz w:val="22"/>
                <w:szCs w:val="24"/>
              </w:rPr>
              <w:t>Камунта</w:t>
            </w:r>
            <w:proofErr w:type="spellEnd"/>
          </w:p>
        </w:tc>
      </w:tr>
      <w:tr w:rsidR="00BA35D5" w:rsidTr="000A4AAE">
        <w:tc>
          <w:tcPr>
            <w:tcW w:w="3686" w:type="dxa"/>
            <w:vMerge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pacing w:val="-16"/>
                <w:sz w:val="22"/>
                <w:szCs w:val="24"/>
              </w:rPr>
            </w:pPr>
            <w:proofErr w:type="spellStart"/>
            <w:r w:rsidRPr="00BA35D5">
              <w:rPr>
                <w:rStyle w:val="CharacterStyle1"/>
                <w:spacing w:val="-16"/>
                <w:sz w:val="22"/>
                <w:szCs w:val="24"/>
              </w:rPr>
              <w:t>Дзинага</w:t>
            </w:r>
            <w:proofErr w:type="spellEnd"/>
          </w:p>
        </w:tc>
      </w:tr>
      <w:tr w:rsidR="00BA35D5" w:rsidTr="000A4AAE">
        <w:tc>
          <w:tcPr>
            <w:tcW w:w="3686" w:type="dxa"/>
            <w:vMerge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pacing w:val="-2"/>
                <w:sz w:val="22"/>
                <w:szCs w:val="24"/>
              </w:rPr>
            </w:pPr>
            <w:r w:rsidRPr="00BA35D5">
              <w:rPr>
                <w:rStyle w:val="CharacterStyle1"/>
                <w:spacing w:val="-2"/>
                <w:sz w:val="22"/>
                <w:szCs w:val="24"/>
              </w:rPr>
              <w:t>Мацу</w:t>
            </w:r>
            <w:r w:rsidRPr="00BA35D5">
              <w:rPr>
                <w:rStyle w:val="CharacterStyle1"/>
                <w:spacing w:val="-2"/>
                <w:sz w:val="22"/>
                <w:szCs w:val="24"/>
              </w:rPr>
              <w:t>т</w:t>
            </w:r>
            <w:r w:rsidRPr="00BA35D5">
              <w:rPr>
                <w:rStyle w:val="CharacterStyle1"/>
                <w:spacing w:val="-2"/>
                <w:sz w:val="22"/>
                <w:szCs w:val="24"/>
              </w:rPr>
              <w:t>а</w:t>
            </w:r>
          </w:p>
        </w:tc>
      </w:tr>
      <w:tr w:rsidR="00BA35D5" w:rsidTr="000A4AAE">
        <w:tc>
          <w:tcPr>
            <w:tcW w:w="3686" w:type="dxa"/>
            <w:vMerge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pacing w:val="-5"/>
                <w:sz w:val="22"/>
                <w:szCs w:val="24"/>
              </w:rPr>
            </w:pPr>
            <w:r w:rsidRPr="00BA35D5">
              <w:rPr>
                <w:rStyle w:val="CharacterStyle1"/>
                <w:spacing w:val="-5"/>
                <w:sz w:val="22"/>
                <w:szCs w:val="24"/>
              </w:rPr>
              <w:t>Лескен</w:t>
            </w:r>
          </w:p>
        </w:tc>
      </w:tr>
      <w:tr w:rsidR="00BA35D5" w:rsidTr="00316F09">
        <w:trPr>
          <w:trHeight w:val="97"/>
        </w:trPr>
        <w:tc>
          <w:tcPr>
            <w:tcW w:w="3686" w:type="dxa"/>
            <w:vMerge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pacing w:val="-4"/>
                <w:sz w:val="22"/>
                <w:szCs w:val="24"/>
              </w:rPr>
            </w:pPr>
            <w:proofErr w:type="spellStart"/>
            <w:r w:rsidRPr="00BA35D5">
              <w:rPr>
                <w:rStyle w:val="CharacterStyle1"/>
                <w:spacing w:val="-4"/>
                <w:sz w:val="22"/>
                <w:szCs w:val="24"/>
              </w:rPr>
              <w:t>Махческ</w:t>
            </w:r>
            <w:proofErr w:type="spellEnd"/>
          </w:p>
        </w:tc>
      </w:tr>
      <w:tr w:rsidR="00BA35D5" w:rsidTr="000A4AAE">
        <w:tc>
          <w:tcPr>
            <w:tcW w:w="3686" w:type="dxa"/>
            <w:vMerge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z w:val="22"/>
                <w:szCs w:val="24"/>
              </w:rPr>
            </w:pPr>
            <w:r w:rsidRPr="00BA35D5">
              <w:rPr>
                <w:rStyle w:val="CharacterStyle1"/>
                <w:sz w:val="22"/>
                <w:szCs w:val="24"/>
              </w:rPr>
              <w:t>Новый Урух</w:t>
            </w:r>
          </w:p>
        </w:tc>
      </w:tr>
      <w:tr w:rsidR="00BA35D5" w:rsidTr="000A4AAE">
        <w:tc>
          <w:tcPr>
            <w:tcW w:w="3686" w:type="dxa"/>
            <w:vMerge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pacing w:val="-5"/>
                <w:sz w:val="22"/>
                <w:szCs w:val="24"/>
              </w:rPr>
            </w:pPr>
            <w:r w:rsidRPr="00BA35D5">
              <w:rPr>
                <w:rStyle w:val="CharacterStyle1"/>
                <w:spacing w:val="-5"/>
                <w:sz w:val="22"/>
                <w:szCs w:val="24"/>
              </w:rPr>
              <w:t>Советское</w:t>
            </w:r>
          </w:p>
        </w:tc>
      </w:tr>
      <w:tr w:rsidR="00BA35D5" w:rsidTr="000A4AAE">
        <w:tc>
          <w:tcPr>
            <w:tcW w:w="3686" w:type="dxa"/>
            <w:vMerge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pacing w:val="3"/>
                <w:sz w:val="22"/>
                <w:szCs w:val="24"/>
              </w:rPr>
            </w:pPr>
            <w:r w:rsidRPr="00BA35D5">
              <w:rPr>
                <w:rStyle w:val="CharacterStyle1"/>
                <w:spacing w:val="3"/>
                <w:sz w:val="22"/>
                <w:szCs w:val="24"/>
              </w:rPr>
              <w:t>С</w:t>
            </w:r>
            <w:r w:rsidRPr="00BA35D5">
              <w:rPr>
                <w:rStyle w:val="CharacterStyle1"/>
                <w:spacing w:val="3"/>
                <w:sz w:val="22"/>
                <w:szCs w:val="24"/>
              </w:rPr>
              <w:t>р</w:t>
            </w:r>
            <w:r w:rsidRPr="00BA35D5">
              <w:rPr>
                <w:rStyle w:val="CharacterStyle1"/>
                <w:spacing w:val="3"/>
                <w:sz w:val="22"/>
                <w:szCs w:val="24"/>
              </w:rPr>
              <w:t>едний Урух</w:t>
            </w:r>
          </w:p>
        </w:tc>
      </w:tr>
      <w:tr w:rsidR="00BA35D5" w:rsidTr="000A4AAE">
        <w:tc>
          <w:tcPr>
            <w:tcW w:w="3686" w:type="dxa"/>
            <w:vMerge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pacing w:val="8"/>
                <w:sz w:val="22"/>
                <w:szCs w:val="24"/>
              </w:rPr>
            </w:pPr>
            <w:proofErr w:type="spellStart"/>
            <w:r w:rsidRPr="00BA35D5">
              <w:rPr>
                <w:rStyle w:val="CharacterStyle1"/>
                <w:spacing w:val="8"/>
                <w:sz w:val="22"/>
                <w:szCs w:val="24"/>
              </w:rPr>
              <w:t>Стур</w:t>
            </w:r>
            <w:proofErr w:type="spellEnd"/>
            <w:r w:rsidRPr="00BA35D5">
              <w:rPr>
                <w:rStyle w:val="CharacterStyle1"/>
                <w:spacing w:val="8"/>
                <w:sz w:val="22"/>
                <w:szCs w:val="24"/>
              </w:rPr>
              <w:t>-Дигора</w:t>
            </w:r>
          </w:p>
        </w:tc>
      </w:tr>
      <w:tr w:rsidR="00BA35D5" w:rsidTr="000A4AAE">
        <w:tc>
          <w:tcPr>
            <w:tcW w:w="3686" w:type="dxa"/>
            <w:vMerge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pacing w:val="-1"/>
                <w:sz w:val="22"/>
                <w:szCs w:val="24"/>
              </w:rPr>
            </w:pPr>
            <w:proofErr w:type="spellStart"/>
            <w:r w:rsidRPr="00BA35D5">
              <w:rPr>
                <w:rStyle w:val="CharacterStyle1"/>
                <w:spacing w:val="-1"/>
                <w:sz w:val="22"/>
                <w:szCs w:val="24"/>
              </w:rPr>
              <w:t>Сурх</w:t>
            </w:r>
            <w:proofErr w:type="spellEnd"/>
            <w:r w:rsidRPr="00BA35D5">
              <w:rPr>
                <w:rStyle w:val="CharacterStyle1"/>
                <w:spacing w:val="-1"/>
                <w:sz w:val="22"/>
                <w:szCs w:val="24"/>
              </w:rPr>
              <w:t>-Дигора</w:t>
            </w:r>
          </w:p>
        </w:tc>
      </w:tr>
      <w:tr w:rsidR="00BA35D5" w:rsidTr="000A4AAE">
        <w:tc>
          <w:tcPr>
            <w:tcW w:w="3686" w:type="dxa"/>
            <w:vMerge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pacing w:val="-3"/>
                <w:sz w:val="22"/>
                <w:szCs w:val="24"/>
              </w:rPr>
            </w:pPr>
            <w:proofErr w:type="spellStart"/>
            <w:r w:rsidRPr="00BA35D5">
              <w:rPr>
                <w:rStyle w:val="CharacterStyle1"/>
                <w:spacing w:val="-3"/>
                <w:sz w:val="22"/>
                <w:szCs w:val="24"/>
              </w:rPr>
              <w:t>Толд</w:t>
            </w:r>
            <w:r w:rsidRPr="00BA35D5">
              <w:rPr>
                <w:rStyle w:val="CharacterStyle1"/>
                <w:spacing w:val="-3"/>
                <w:sz w:val="22"/>
                <w:szCs w:val="24"/>
              </w:rPr>
              <w:t>з</w:t>
            </w:r>
            <w:r w:rsidRPr="00BA35D5">
              <w:rPr>
                <w:rStyle w:val="CharacterStyle1"/>
                <w:spacing w:val="-3"/>
                <w:sz w:val="22"/>
                <w:szCs w:val="24"/>
              </w:rPr>
              <w:t>гун</w:t>
            </w:r>
            <w:proofErr w:type="spellEnd"/>
          </w:p>
        </w:tc>
      </w:tr>
      <w:tr w:rsidR="00BA35D5" w:rsidTr="000A4AAE">
        <w:tc>
          <w:tcPr>
            <w:tcW w:w="3686" w:type="dxa"/>
            <w:vMerge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pacing w:val="-2"/>
                <w:sz w:val="22"/>
                <w:szCs w:val="24"/>
              </w:rPr>
            </w:pPr>
            <w:proofErr w:type="spellStart"/>
            <w:r w:rsidRPr="00BA35D5">
              <w:rPr>
                <w:rStyle w:val="CharacterStyle1"/>
                <w:spacing w:val="-2"/>
                <w:sz w:val="22"/>
                <w:szCs w:val="24"/>
              </w:rPr>
              <w:t>Хазнидон</w:t>
            </w:r>
            <w:proofErr w:type="spellEnd"/>
          </w:p>
        </w:tc>
      </w:tr>
      <w:tr w:rsidR="00BA35D5" w:rsidTr="000A4AAE">
        <w:tc>
          <w:tcPr>
            <w:tcW w:w="3686" w:type="dxa"/>
            <w:vMerge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pacing w:val="-4"/>
                <w:sz w:val="22"/>
                <w:szCs w:val="24"/>
              </w:rPr>
            </w:pPr>
            <w:r w:rsidRPr="00BA35D5">
              <w:rPr>
                <w:rStyle w:val="CharacterStyle1"/>
                <w:spacing w:val="-4"/>
                <w:sz w:val="22"/>
                <w:szCs w:val="24"/>
              </w:rPr>
              <w:t>Чикола</w:t>
            </w:r>
          </w:p>
        </w:tc>
      </w:tr>
      <w:tr w:rsidR="00BA35D5" w:rsidTr="000A4AAE">
        <w:tc>
          <w:tcPr>
            <w:tcW w:w="3686" w:type="dxa"/>
            <w:vMerge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ind w:left="72"/>
              <w:textAlignment w:val="baseline"/>
              <w:rPr>
                <w:rStyle w:val="CharacterStyle1"/>
                <w:spacing w:val="3"/>
                <w:sz w:val="22"/>
                <w:szCs w:val="24"/>
              </w:rPr>
            </w:pPr>
            <w:proofErr w:type="spellStart"/>
            <w:r w:rsidRPr="00BA35D5">
              <w:rPr>
                <w:rStyle w:val="CharacterStyle1"/>
                <w:spacing w:val="3"/>
                <w:sz w:val="22"/>
                <w:szCs w:val="24"/>
              </w:rPr>
              <w:t>Кам</w:t>
            </w:r>
            <w:r w:rsidRPr="00BA35D5">
              <w:rPr>
                <w:rStyle w:val="CharacterStyle1"/>
                <w:spacing w:val="3"/>
                <w:sz w:val="22"/>
                <w:szCs w:val="24"/>
              </w:rPr>
              <w:t>у</w:t>
            </w:r>
            <w:r w:rsidRPr="00BA35D5">
              <w:rPr>
                <w:rStyle w:val="CharacterStyle1"/>
                <w:spacing w:val="3"/>
                <w:sz w:val="22"/>
                <w:szCs w:val="24"/>
              </w:rPr>
              <w:t>нта</w:t>
            </w:r>
            <w:proofErr w:type="spellEnd"/>
          </w:p>
        </w:tc>
      </w:tr>
      <w:tr w:rsidR="00BA35D5" w:rsidTr="00550740">
        <w:tc>
          <w:tcPr>
            <w:tcW w:w="3686" w:type="dxa"/>
            <w:vMerge w:val="restart"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6131">
              <w:rPr>
                <w:rFonts w:ascii="Times New Roman" w:hAnsi="Times New Roman" w:cs="Times New Roman"/>
                <w:b/>
              </w:rPr>
              <w:t>Моздокский</w:t>
            </w: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249" w:lineRule="exact"/>
              <w:ind w:left="72"/>
              <w:textAlignment w:val="baseline"/>
              <w:rPr>
                <w:rStyle w:val="CharacterStyle1"/>
                <w:spacing w:val="-6"/>
                <w:sz w:val="22"/>
                <w:szCs w:val="24"/>
              </w:rPr>
            </w:pPr>
            <w:r w:rsidRPr="00BA35D5">
              <w:rPr>
                <w:rStyle w:val="CharacterStyle1"/>
                <w:spacing w:val="-6"/>
                <w:sz w:val="22"/>
                <w:szCs w:val="24"/>
              </w:rPr>
              <w:t>Весёлое</w:t>
            </w:r>
          </w:p>
        </w:tc>
      </w:tr>
      <w:tr w:rsidR="00BA35D5" w:rsidTr="00550740">
        <w:tc>
          <w:tcPr>
            <w:tcW w:w="3686" w:type="dxa"/>
            <w:vMerge/>
          </w:tcPr>
          <w:p w:rsidR="00BA35D5" w:rsidRPr="00766131" w:rsidRDefault="00BA35D5" w:rsidP="00316F0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201" w:lineRule="exact"/>
              <w:ind w:left="72"/>
              <w:textAlignment w:val="baseline"/>
              <w:rPr>
                <w:rStyle w:val="CharacterStyle1"/>
                <w:spacing w:val="-8"/>
                <w:sz w:val="22"/>
                <w:szCs w:val="24"/>
              </w:rPr>
            </w:pPr>
            <w:r w:rsidRPr="00BA35D5">
              <w:rPr>
                <w:rStyle w:val="CharacterStyle1"/>
                <w:spacing w:val="-8"/>
                <w:sz w:val="22"/>
                <w:szCs w:val="24"/>
              </w:rPr>
              <w:t>Виноградное</w:t>
            </w:r>
          </w:p>
        </w:tc>
      </w:tr>
      <w:tr w:rsidR="00BA35D5" w:rsidTr="00550740">
        <w:tc>
          <w:tcPr>
            <w:tcW w:w="3686" w:type="dxa"/>
            <w:vMerge/>
          </w:tcPr>
          <w:p w:rsidR="00BA35D5" w:rsidRPr="00766131" w:rsidRDefault="00BA35D5" w:rsidP="00316F0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197" w:lineRule="exact"/>
              <w:ind w:left="72"/>
              <w:textAlignment w:val="baseline"/>
              <w:rPr>
                <w:rStyle w:val="CharacterStyle1"/>
                <w:spacing w:val="-5"/>
                <w:sz w:val="22"/>
                <w:szCs w:val="24"/>
              </w:rPr>
            </w:pPr>
            <w:r w:rsidRPr="00BA35D5">
              <w:rPr>
                <w:rStyle w:val="CharacterStyle1"/>
                <w:spacing w:val="-5"/>
                <w:sz w:val="22"/>
                <w:szCs w:val="24"/>
              </w:rPr>
              <w:t>Калининский</w:t>
            </w:r>
          </w:p>
        </w:tc>
      </w:tr>
      <w:tr w:rsidR="00BA35D5" w:rsidTr="00550740">
        <w:tc>
          <w:tcPr>
            <w:tcW w:w="3686" w:type="dxa"/>
            <w:vMerge/>
          </w:tcPr>
          <w:p w:rsidR="00BA35D5" w:rsidRPr="00766131" w:rsidRDefault="00BA35D5" w:rsidP="00316F0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187" w:lineRule="exact"/>
              <w:ind w:left="72"/>
              <w:textAlignment w:val="baseline"/>
              <w:rPr>
                <w:rStyle w:val="CharacterStyle1"/>
                <w:spacing w:val="-10"/>
                <w:sz w:val="22"/>
                <w:szCs w:val="24"/>
              </w:rPr>
            </w:pPr>
            <w:r w:rsidRPr="00BA35D5">
              <w:rPr>
                <w:rStyle w:val="CharacterStyle1"/>
                <w:spacing w:val="-10"/>
                <w:sz w:val="22"/>
                <w:szCs w:val="24"/>
              </w:rPr>
              <w:t>Киевское</w:t>
            </w:r>
          </w:p>
        </w:tc>
      </w:tr>
      <w:tr w:rsidR="00BA35D5" w:rsidTr="00550740">
        <w:tc>
          <w:tcPr>
            <w:tcW w:w="3686" w:type="dxa"/>
            <w:vMerge/>
          </w:tcPr>
          <w:p w:rsidR="00BA35D5" w:rsidRPr="00766131" w:rsidRDefault="00BA35D5" w:rsidP="00316F0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262" w:lineRule="exact"/>
              <w:ind w:left="72"/>
              <w:textAlignment w:val="baseline"/>
              <w:rPr>
                <w:rStyle w:val="CharacterStyle1"/>
                <w:spacing w:val="-5"/>
                <w:sz w:val="22"/>
                <w:szCs w:val="24"/>
              </w:rPr>
            </w:pPr>
            <w:r w:rsidRPr="00BA35D5">
              <w:rPr>
                <w:rStyle w:val="CharacterStyle1"/>
                <w:spacing w:val="-5"/>
                <w:sz w:val="22"/>
                <w:szCs w:val="24"/>
              </w:rPr>
              <w:t>Кизля</w:t>
            </w:r>
            <w:r w:rsidRPr="00BA35D5">
              <w:rPr>
                <w:rStyle w:val="CharacterStyle1"/>
                <w:spacing w:val="-5"/>
                <w:sz w:val="22"/>
                <w:szCs w:val="24"/>
              </w:rPr>
              <w:t>р</w:t>
            </w:r>
          </w:p>
        </w:tc>
      </w:tr>
      <w:tr w:rsidR="00BA35D5" w:rsidTr="00550740">
        <w:tc>
          <w:tcPr>
            <w:tcW w:w="3686" w:type="dxa"/>
            <w:vMerge/>
          </w:tcPr>
          <w:p w:rsidR="00BA35D5" w:rsidRPr="00766131" w:rsidRDefault="00BA35D5" w:rsidP="00316F0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202" w:lineRule="exact"/>
              <w:ind w:left="72"/>
              <w:textAlignment w:val="baseline"/>
              <w:rPr>
                <w:rStyle w:val="CharacterStyle1"/>
                <w:spacing w:val="-10"/>
                <w:sz w:val="22"/>
                <w:szCs w:val="24"/>
              </w:rPr>
            </w:pPr>
            <w:proofErr w:type="spellStart"/>
            <w:r w:rsidRPr="00BA35D5">
              <w:rPr>
                <w:rStyle w:val="CharacterStyle1"/>
                <w:spacing w:val="-10"/>
                <w:sz w:val="22"/>
                <w:szCs w:val="24"/>
              </w:rPr>
              <w:t>Л</w:t>
            </w:r>
            <w:r w:rsidRPr="00BA35D5">
              <w:rPr>
                <w:rStyle w:val="CharacterStyle1"/>
                <w:spacing w:val="-10"/>
                <w:sz w:val="22"/>
                <w:szCs w:val="24"/>
              </w:rPr>
              <w:t>у</w:t>
            </w:r>
            <w:r w:rsidRPr="00BA35D5">
              <w:rPr>
                <w:rStyle w:val="CharacterStyle1"/>
                <w:spacing w:val="-10"/>
                <w:sz w:val="22"/>
                <w:szCs w:val="24"/>
              </w:rPr>
              <w:t>ковская</w:t>
            </w:r>
            <w:proofErr w:type="spellEnd"/>
          </w:p>
        </w:tc>
      </w:tr>
      <w:tr w:rsidR="00BA35D5" w:rsidTr="00550740">
        <w:tc>
          <w:tcPr>
            <w:tcW w:w="3686" w:type="dxa"/>
            <w:vMerge/>
          </w:tcPr>
          <w:p w:rsidR="00BA35D5" w:rsidRPr="00766131" w:rsidRDefault="00BA35D5" w:rsidP="00316F0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244" w:lineRule="exact"/>
              <w:ind w:left="72"/>
              <w:textAlignment w:val="baseline"/>
              <w:rPr>
                <w:rStyle w:val="CharacterStyle1"/>
                <w:spacing w:val="-1"/>
                <w:sz w:val="22"/>
                <w:szCs w:val="24"/>
              </w:rPr>
            </w:pPr>
            <w:r w:rsidRPr="00BA35D5">
              <w:rPr>
                <w:rStyle w:val="CharacterStyle1"/>
                <w:spacing w:val="-1"/>
                <w:sz w:val="22"/>
                <w:szCs w:val="24"/>
              </w:rPr>
              <w:t xml:space="preserve">Нижний </w:t>
            </w:r>
            <w:proofErr w:type="spellStart"/>
            <w:r w:rsidRPr="00BA35D5">
              <w:rPr>
                <w:rStyle w:val="CharacterStyle1"/>
                <w:spacing w:val="-1"/>
                <w:sz w:val="22"/>
                <w:szCs w:val="24"/>
              </w:rPr>
              <w:t>Малгобек</w:t>
            </w:r>
            <w:proofErr w:type="spellEnd"/>
          </w:p>
        </w:tc>
      </w:tr>
      <w:tr w:rsidR="00BA35D5" w:rsidTr="00550740">
        <w:tc>
          <w:tcPr>
            <w:tcW w:w="3686" w:type="dxa"/>
            <w:vMerge/>
          </w:tcPr>
          <w:p w:rsidR="00BA35D5" w:rsidRPr="00766131" w:rsidRDefault="00BA35D5" w:rsidP="00316F0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182" w:lineRule="exact"/>
              <w:ind w:left="72"/>
              <w:textAlignment w:val="baseline"/>
              <w:rPr>
                <w:rStyle w:val="CharacterStyle1"/>
                <w:spacing w:val="-11"/>
                <w:sz w:val="22"/>
                <w:szCs w:val="24"/>
              </w:rPr>
            </w:pPr>
            <w:proofErr w:type="spellStart"/>
            <w:r w:rsidRPr="00BA35D5">
              <w:rPr>
                <w:rStyle w:val="CharacterStyle1"/>
                <w:spacing w:val="-11"/>
                <w:sz w:val="22"/>
                <w:szCs w:val="24"/>
              </w:rPr>
              <w:t>Новоосетинская</w:t>
            </w:r>
            <w:proofErr w:type="spellEnd"/>
          </w:p>
        </w:tc>
      </w:tr>
      <w:tr w:rsidR="00BA35D5" w:rsidTr="00550740">
        <w:tc>
          <w:tcPr>
            <w:tcW w:w="3686" w:type="dxa"/>
            <w:vMerge/>
          </w:tcPr>
          <w:p w:rsidR="00BA35D5" w:rsidRPr="00766131" w:rsidRDefault="00BA35D5" w:rsidP="00316F0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191" w:lineRule="exact"/>
              <w:ind w:left="72"/>
              <w:textAlignment w:val="baseline"/>
              <w:rPr>
                <w:rStyle w:val="CharacterStyle1"/>
                <w:spacing w:val="-11"/>
                <w:sz w:val="22"/>
                <w:szCs w:val="24"/>
              </w:rPr>
            </w:pPr>
            <w:proofErr w:type="spellStart"/>
            <w:r w:rsidRPr="00BA35D5">
              <w:rPr>
                <w:rStyle w:val="CharacterStyle1"/>
                <w:spacing w:val="-11"/>
                <w:sz w:val="22"/>
                <w:szCs w:val="24"/>
              </w:rPr>
              <w:t>Павлодольская</w:t>
            </w:r>
            <w:proofErr w:type="spellEnd"/>
          </w:p>
        </w:tc>
      </w:tr>
      <w:tr w:rsidR="00BA35D5" w:rsidTr="00550740">
        <w:tc>
          <w:tcPr>
            <w:tcW w:w="3686" w:type="dxa"/>
            <w:vMerge/>
          </w:tcPr>
          <w:p w:rsidR="00BA35D5" w:rsidRPr="00766131" w:rsidRDefault="00BA35D5" w:rsidP="00316F0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192" w:lineRule="exact"/>
              <w:ind w:left="72"/>
              <w:textAlignment w:val="baseline"/>
              <w:rPr>
                <w:rStyle w:val="CharacterStyle1"/>
                <w:spacing w:val="-8"/>
                <w:sz w:val="22"/>
                <w:szCs w:val="24"/>
              </w:rPr>
            </w:pPr>
            <w:r w:rsidRPr="00BA35D5">
              <w:rPr>
                <w:rStyle w:val="CharacterStyle1"/>
                <w:spacing w:val="-8"/>
                <w:sz w:val="22"/>
                <w:szCs w:val="24"/>
              </w:rPr>
              <w:t>Предгорное</w:t>
            </w:r>
          </w:p>
        </w:tc>
      </w:tr>
      <w:tr w:rsidR="00BA35D5" w:rsidTr="00550740">
        <w:tc>
          <w:tcPr>
            <w:tcW w:w="3686" w:type="dxa"/>
            <w:vMerge/>
          </w:tcPr>
          <w:p w:rsidR="00BA35D5" w:rsidRPr="00766131" w:rsidRDefault="00BA35D5" w:rsidP="00316F0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221" w:lineRule="exact"/>
              <w:ind w:left="72"/>
              <w:textAlignment w:val="baseline"/>
              <w:rPr>
                <w:rStyle w:val="CharacterStyle1"/>
                <w:spacing w:val="4"/>
                <w:sz w:val="22"/>
                <w:szCs w:val="24"/>
              </w:rPr>
            </w:pPr>
            <w:proofErr w:type="spellStart"/>
            <w:r w:rsidRPr="00BA35D5">
              <w:rPr>
                <w:rStyle w:val="CharacterStyle1"/>
                <w:spacing w:val="4"/>
                <w:sz w:val="22"/>
                <w:szCs w:val="24"/>
              </w:rPr>
              <w:t>Притеречный</w:t>
            </w:r>
            <w:proofErr w:type="spellEnd"/>
          </w:p>
        </w:tc>
      </w:tr>
      <w:tr w:rsidR="00BA35D5" w:rsidTr="00550740">
        <w:tc>
          <w:tcPr>
            <w:tcW w:w="3686" w:type="dxa"/>
            <w:vMerge/>
          </w:tcPr>
          <w:p w:rsidR="00BA35D5" w:rsidRPr="00766131" w:rsidRDefault="00BA35D5" w:rsidP="00316F0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192" w:lineRule="exact"/>
              <w:ind w:left="72"/>
              <w:textAlignment w:val="baseline"/>
              <w:rPr>
                <w:rStyle w:val="CharacterStyle1"/>
                <w:spacing w:val="-12"/>
                <w:sz w:val="22"/>
                <w:szCs w:val="24"/>
              </w:rPr>
            </w:pPr>
            <w:r w:rsidRPr="00BA35D5">
              <w:rPr>
                <w:rStyle w:val="CharacterStyle1"/>
                <w:spacing w:val="-12"/>
                <w:sz w:val="22"/>
                <w:szCs w:val="24"/>
              </w:rPr>
              <w:t>Раздольное</w:t>
            </w:r>
          </w:p>
        </w:tc>
      </w:tr>
      <w:tr w:rsidR="00BA35D5" w:rsidTr="00550740">
        <w:tc>
          <w:tcPr>
            <w:tcW w:w="3686" w:type="dxa"/>
            <w:vMerge/>
          </w:tcPr>
          <w:p w:rsidR="00BA35D5" w:rsidRPr="00766131" w:rsidRDefault="00BA35D5" w:rsidP="00316F0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213" w:lineRule="exact"/>
              <w:ind w:left="72"/>
              <w:textAlignment w:val="baseline"/>
              <w:rPr>
                <w:rStyle w:val="CharacterStyle1"/>
                <w:spacing w:val="-4"/>
                <w:sz w:val="22"/>
                <w:szCs w:val="24"/>
              </w:rPr>
            </w:pPr>
            <w:r w:rsidRPr="00BA35D5">
              <w:rPr>
                <w:rStyle w:val="CharacterStyle1"/>
                <w:spacing w:val="-4"/>
                <w:sz w:val="22"/>
                <w:szCs w:val="24"/>
              </w:rPr>
              <w:t>Садовый</w:t>
            </w:r>
          </w:p>
        </w:tc>
      </w:tr>
      <w:tr w:rsidR="00BA35D5" w:rsidTr="00550740">
        <w:tc>
          <w:tcPr>
            <w:tcW w:w="3686" w:type="dxa"/>
            <w:vMerge/>
          </w:tcPr>
          <w:p w:rsidR="00BA35D5" w:rsidRPr="00766131" w:rsidRDefault="00BA35D5" w:rsidP="00316F0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178" w:lineRule="exact"/>
              <w:ind w:left="72"/>
              <w:textAlignment w:val="baseline"/>
              <w:rPr>
                <w:rStyle w:val="CharacterStyle1"/>
                <w:spacing w:val="-10"/>
                <w:sz w:val="22"/>
                <w:szCs w:val="24"/>
              </w:rPr>
            </w:pPr>
            <w:proofErr w:type="spellStart"/>
            <w:r w:rsidRPr="00BA35D5">
              <w:rPr>
                <w:rStyle w:val="CharacterStyle1"/>
                <w:spacing w:val="-10"/>
                <w:sz w:val="22"/>
                <w:szCs w:val="24"/>
              </w:rPr>
              <w:t>Сухотское</w:t>
            </w:r>
            <w:proofErr w:type="spellEnd"/>
          </w:p>
        </w:tc>
      </w:tr>
      <w:tr w:rsidR="00BA35D5" w:rsidTr="00550740">
        <w:tc>
          <w:tcPr>
            <w:tcW w:w="3686" w:type="dxa"/>
            <w:vMerge/>
          </w:tcPr>
          <w:p w:rsidR="00BA35D5" w:rsidRPr="00766131" w:rsidRDefault="00BA35D5" w:rsidP="00316F0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187" w:lineRule="exact"/>
              <w:ind w:left="72"/>
              <w:textAlignment w:val="baseline"/>
              <w:rPr>
                <w:rStyle w:val="CharacterStyle1"/>
                <w:spacing w:val="-12"/>
                <w:sz w:val="22"/>
                <w:szCs w:val="24"/>
              </w:rPr>
            </w:pPr>
            <w:r w:rsidRPr="00BA35D5">
              <w:rPr>
                <w:rStyle w:val="CharacterStyle1"/>
                <w:spacing w:val="-12"/>
                <w:sz w:val="22"/>
                <w:szCs w:val="24"/>
              </w:rPr>
              <w:t>Тер</w:t>
            </w:r>
            <w:r w:rsidRPr="00BA35D5">
              <w:rPr>
                <w:rStyle w:val="CharacterStyle1"/>
                <w:spacing w:val="-12"/>
                <w:sz w:val="22"/>
                <w:szCs w:val="24"/>
              </w:rPr>
              <w:t>ская</w:t>
            </w:r>
          </w:p>
        </w:tc>
      </w:tr>
      <w:tr w:rsidR="00BA35D5" w:rsidTr="00550740">
        <w:tc>
          <w:tcPr>
            <w:tcW w:w="3686" w:type="dxa"/>
            <w:vMerge/>
          </w:tcPr>
          <w:p w:rsidR="00BA35D5" w:rsidRPr="00766131" w:rsidRDefault="00BA35D5" w:rsidP="00316F0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219" w:lineRule="exact"/>
              <w:ind w:left="72"/>
              <w:textAlignment w:val="baseline"/>
              <w:rPr>
                <w:rStyle w:val="CharacterStyle1"/>
                <w:spacing w:val="1"/>
                <w:sz w:val="22"/>
                <w:szCs w:val="24"/>
              </w:rPr>
            </w:pPr>
            <w:r w:rsidRPr="00BA35D5">
              <w:rPr>
                <w:rStyle w:val="CharacterStyle1"/>
                <w:spacing w:val="1"/>
                <w:sz w:val="22"/>
                <w:szCs w:val="24"/>
              </w:rPr>
              <w:t>Т</w:t>
            </w:r>
            <w:r w:rsidRPr="00BA35D5">
              <w:rPr>
                <w:rStyle w:val="CharacterStyle1"/>
                <w:spacing w:val="1"/>
                <w:sz w:val="22"/>
                <w:szCs w:val="24"/>
              </w:rPr>
              <w:t>р</w:t>
            </w:r>
            <w:r w:rsidRPr="00BA35D5">
              <w:rPr>
                <w:rStyle w:val="CharacterStyle1"/>
                <w:spacing w:val="1"/>
                <w:sz w:val="22"/>
                <w:szCs w:val="24"/>
              </w:rPr>
              <w:t>оицкое</w:t>
            </w:r>
          </w:p>
        </w:tc>
      </w:tr>
      <w:tr w:rsidR="00BA35D5" w:rsidTr="00550740">
        <w:tc>
          <w:tcPr>
            <w:tcW w:w="3686" w:type="dxa"/>
            <w:vMerge/>
          </w:tcPr>
          <w:p w:rsidR="00BA35D5" w:rsidRPr="00766131" w:rsidRDefault="00BA35D5" w:rsidP="00316F0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192" w:lineRule="exact"/>
              <w:ind w:left="72"/>
              <w:textAlignment w:val="baseline"/>
              <w:rPr>
                <w:rStyle w:val="CharacterStyle1"/>
                <w:spacing w:val="-5"/>
                <w:sz w:val="22"/>
                <w:szCs w:val="24"/>
              </w:rPr>
            </w:pPr>
            <w:proofErr w:type="spellStart"/>
            <w:r w:rsidRPr="00BA35D5">
              <w:rPr>
                <w:rStyle w:val="CharacterStyle1"/>
                <w:spacing w:val="-5"/>
                <w:sz w:val="22"/>
                <w:szCs w:val="24"/>
              </w:rPr>
              <w:t>Хурикау</w:t>
            </w:r>
            <w:proofErr w:type="spellEnd"/>
          </w:p>
        </w:tc>
      </w:tr>
      <w:tr w:rsidR="00BA35D5" w:rsidTr="007921BF">
        <w:tc>
          <w:tcPr>
            <w:tcW w:w="3686" w:type="dxa"/>
            <w:vMerge w:val="restart"/>
            <w:vAlign w:val="center"/>
          </w:tcPr>
          <w:p w:rsidR="00BA35D5" w:rsidRPr="00766131" w:rsidRDefault="00BA35D5" w:rsidP="00316F0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6131">
              <w:rPr>
                <w:rFonts w:ascii="Times New Roman" w:hAnsi="Times New Roman" w:cs="Times New Roman"/>
                <w:b/>
              </w:rPr>
              <w:t>Пригородный</w:t>
            </w: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201" w:lineRule="exact"/>
              <w:ind w:left="72"/>
              <w:textAlignment w:val="baseline"/>
              <w:rPr>
                <w:rStyle w:val="CharacterStyle1"/>
                <w:spacing w:val="-10"/>
                <w:sz w:val="22"/>
                <w:szCs w:val="22"/>
              </w:rPr>
            </w:pPr>
            <w:r w:rsidRPr="00BA35D5">
              <w:rPr>
                <w:rStyle w:val="CharacterStyle1"/>
                <w:spacing w:val="-10"/>
                <w:sz w:val="22"/>
                <w:szCs w:val="22"/>
              </w:rPr>
              <w:t xml:space="preserve">Верхняя </w:t>
            </w:r>
            <w:proofErr w:type="spellStart"/>
            <w:r w:rsidRPr="00BA35D5">
              <w:rPr>
                <w:rStyle w:val="CharacterStyle1"/>
                <w:spacing w:val="-10"/>
                <w:sz w:val="22"/>
                <w:szCs w:val="22"/>
              </w:rPr>
              <w:t>Саниба</w:t>
            </w:r>
            <w:proofErr w:type="spellEnd"/>
          </w:p>
        </w:tc>
      </w:tr>
      <w:tr w:rsidR="00BA35D5" w:rsidTr="007921BF">
        <w:tc>
          <w:tcPr>
            <w:tcW w:w="3686" w:type="dxa"/>
            <w:vMerge/>
          </w:tcPr>
          <w:p w:rsidR="00BA35D5" w:rsidRPr="00BA35D5" w:rsidRDefault="00BA35D5" w:rsidP="00316F0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220" w:lineRule="exact"/>
              <w:ind w:left="72"/>
              <w:textAlignment w:val="baseline"/>
              <w:rPr>
                <w:rStyle w:val="CharacterStyle1"/>
                <w:spacing w:val="-5"/>
                <w:sz w:val="22"/>
                <w:szCs w:val="22"/>
              </w:rPr>
            </w:pPr>
            <w:r w:rsidRPr="00BA35D5">
              <w:rPr>
                <w:rStyle w:val="CharacterStyle1"/>
                <w:spacing w:val="-5"/>
                <w:sz w:val="22"/>
                <w:szCs w:val="22"/>
              </w:rPr>
              <w:t>Гизель</w:t>
            </w:r>
          </w:p>
        </w:tc>
      </w:tr>
      <w:tr w:rsidR="00BA35D5" w:rsidTr="007921BF">
        <w:tc>
          <w:tcPr>
            <w:tcW w:w="3686" w:type="dxa"/>
            <w:vMerge/>
          </w:tcPr>
          <w:p w:rsidR="00BA35D5" w:rsidRPr="00BA35D5" w:rsidRDefault="00BA35D5" w:rsidP="00316F0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229" w:lineRule="exact"/>
              <w:ind w:left="72"/>
              <w:textAlignment w:val="baseline"/>
              <w:rPr>
                <w:rStyle w:val="CharacterStyle1"/>
                <w:sz w:val="22"/>
                <w:szCs w:val="22"/>
              </w:rPr>
            </w:pPr>
            <w:proofErr w:type="spellStart"/>
            <w:r>
              <w:rPr>
                <w:rStyle w:val="CharacterStyle1"/>
                <w:sz w:val="22"/>
                <w:szCs w:val="22"/>
              </w:rPr>
              <w:t>Дар</w:t>
            </w:r>
            <w:r w:rsidRPr="00BA35D5">
              <w:rPr>
                <w:rStyle w:val="CharacterStyle1"/>
                <w:sz w:val="22"/>
                <w:szCs w:val="22"/>
              </w:rPr>
              <w:t>гавс</w:t>
            </w:r>
            <w:proofErr w:type="spellEnd"/>
          </w:p>
        </w:tc>
      </w:tr>
      <w:tr w:rsidR="00BA35D5" w:rsidTr="007921BF">
        <w:tc>
          <w:tcPr>
            <w:tcW w:w="3686" w:type="dxa"/>
            <w:vMerge/>
          </w:tcPr>
          <w:p w:rsidR="00BA35D5" w:rsidRPr="00BA35D5" w:rsidRDefault="00BA35D5" w:rsidP="00316F0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223" w:lineRule="exact"/>
              <w:ind w:left="72"/>
              <w:textAlignment w:val="baseline"/>
              <w:rPr>
                <w:rStyle w:val="CharacterStyle1"/>
                <w:spacing w:val="2"/>
                <w:sz w:val="22"/>
                <w:szCs w:val="22"/>
              </w:rPr>
            </w:pPr>
            <w:proofErr w:type="spellStart"/>
            <w:r w:rsidRPr="00BA35D5">
              <w:rPr>
                <w:rStyle w:val="CharacterStyle1"/>
                <w:spacing w:val="2"/>
                <w:sz w:val="22"/>
                <w:szCs w:val="22"/>
              </w:rPr>
              <w:t>Донга</w:t>
            </w:r>
            <w:r>
              <w:rPr>
                <w:rStyle w:val="CharacterStyle1"/>
                <w:spacing w:val="2"/>
                <w:sz w:val="22"/>
                <w:szCs w:val="22"/>
              </w:rPr>
              <w:t>р</w:t>
            </w:r>
            <w:r w:rsidRPr="00BA35D5">
              <w:rPr>
                <w:rStyle w:val="CharacterStyle1"/>
                <w:spacing w:val="2"/>
                <w:sz w:val="22"/>
                <w:szCs w:val="22"/>
              </w:rPr>
              <w:t>он</w:t>
            </w:r>
            <w:proofErr w:type="spellEnd"/>
          </w:p>
        </w:tc>
      </w:tr>
      <w:tr w:rsidR="00BA35D5" w:rsidTr="007921BF">
        <w:tc>
          <w:tcPr>
            <w:tcW w:w="3686" w:type="dxa"/>
            <w:vMerge/>
          </w:tcPr>
          <w:p w:rsidR="00BA35D5" w:rsidRPr="00BA35D5" w:rsidRDefault="00BA35D5" w:rsidP="00316F0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218" w:lineRule="exact"/>
              <w:ind w:left="72"/>
              <w:textAlignment w:val="baseline"/>
              <w:rPr>
                <w:rStyle w:val="CharacterStyle1"/>
                <w:sz w:val="22"/>
                <w:szCs w:val="22"/>
              </w:rPr>
            </w:pPr>
            <w:r w:rsidRPr="00BA35D5">
              <w:rPr>
                <w:rStyle w:val="CharacterStyle1"/>
                <w:sz w:val="22"/>
                <w:szCs w:val="22"/>
              </w:rPr>
              <w:t>И</w:t>
            </w:r>
            <w:r>
              <w:rPr>
                <w:rStyle w:val="CharacterStyle1"/>
                <w:sz w:val="22"/>
                <w:szCs w:val="22"/>
              </w:rPr>
              <w:t>р</w:t>
            </w:r>
          </w:p>
        </w:tc>
      </w:tr>
      <w:tr w:rsidR="00BA35D5" w:rsidTr="007921BF">
        <w:tc>
          <w:tcPr>
            <w:tcW w:w="3686" w:type="dxa"/>
            <w:vMerge/>
          </w:tcPr>
          <w:p w:rsidR="00BA35D5" w:rsidRPr="00BA35D5" w:rsidRDefault="00BA35D5" w:rsidP="00316F0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182" w:lineRule="exact"/>
              <w:ind w:left="72"/>
              <w:textAlignment w:val="baseline"/>
              <w:rPr>
                <w:rStyle w:val="CharacterStyle1"/>
                <w:spacing w:val="-9"/>
                <w:sz w:val="22"/>
                <w:szCs w:val="22"/>
              </w:rPr>
            </w:pPr>
            <w:proofErr w:type="spellStart"/>
            <w:r w:rsidRPr="00BA35D5">
              <w:rPr>
                <w:rStyle w:val="CharacterStyle1"/>
                <w:spacing w:val="-9"/>
                <w:sz w:val="22"/>
                <w:szCs w:val="22"/>
              </w:rPr>
              <w:t>Камбилеевское</w:t>
            </w:r>
            <w:proofErr w:type="spellEnd"/>
          </w:p>
        </w:tc>
      </w:tr>
      <w:tr w:rsidR="00BA35D5" w:rsidTr="007921BF">
        <w:tc>
          <w:tcPr>
            <w:tcW w:w="3686" w:type="dxa"/>
            <w:vMerge/>
          </w:tcPr>
          <w:p w:rsidR="00BA35D5" w:rsidRPr="00BA35D5" w:rsidRDefault="00BA35D5" w:rsidP="00316F0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173" w:lineRule="exact"/>
              <w:ind w:left="72"/>
              <w:textAlignment w:val="baseline"/>
              <w:rPr>
                <w:rStyle w:val="CharacterStyle1"/>
                <w:spacing w:val="-4"/>
                <w:sz w:val="22"/>
                <w:szCs w:val="22"/>
              </w:rPr>
            </w:pPr>
            <w:proofErr w:type="spellStart"/>
            <w:r w:rsidRPr="00BA35D5">
              <w:rPr>
                <w:rStyle w:val="CharacterStyle1"/>
                <w:spacing w:val="-4"/>
                <w:sz w:val="22"/>
                <w:szCs w:val="22"/>
              </w:rPr>
              <w:t>Ка</w:t>
            </w:r>
            <w:r>
              <w:rPr>
                <w:rStyle w:val="CharacterStyle1"/>
                <w:spacing w:val="-4"/>
                <w:sz w:val="22"/>
                <w:szCs w:val="22"/>
              </w:rPr>
              <w:t>р</w:t>
            </w:r>
            <w:r w:rsidRPr="00BA35D5">
              <w:rPr>
                <w:rStyle w:val="CharacterStyle1"/>
                <w:spacing w:val="-4"/>
                <w:sz w:val="22"/>
                <w:szCs w:val="22"/>
              </w:rPr>
              <w:t>мадон</w:t>
            </w:r>
            <w:proofErr w:type="spellEnd"/>
          </w:p>
        </w:tc>
      </w:tr>
      <w:tr w:rsidR="00BA35D5" w:rsidTr="007921BF">
        <w:tc>
          <w:tcPr>
            <w:tcW w:w="3686" w:type="dxa"/>
            <w:vMerge/>
          </w:tcPr>
          <w:p w:rsidR="00BA35D5" w:rsidRPr="00BA35D5" w:rsidRDefault="00BA35D5" w:rsidP="00316F0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220" w:lineRule="exact"/>
              <w:ind w:left="72"/>
              <w:textAlignment w:val="baseline"/>
              <w:rPr>
                <w:rStyle w:val="CharacterStyle1"/>
                <w:spacing w:val="-4"/>
                <w:sz w:val="22"/>
                <w:szCs w:val="22"/>
              </w:rPr>
            </w:pPr>
            <w:proofErr w:type="spellStart"/>
            <w:r w:rsidRPr="00BA35D5">
              <w:rPr>
                <w:rStyle w:val="CharacterStyle1"/>
                <w:spacing w:val="-4"/>
                <w:sz w:val="22"/>
                <w:szCs w:val="22"/>
              </w:rPr>
              <w:t>Кобан</w:t>
            </w:r>
            <w:proofErr w:type="spellEnd"/>
          </w:p>
        </w:tc>
      </w:tr>
      <w:tr w:rsidR="00BA35D5" w:rsidTr="007921BF">
        <w:tc>
          <w:tcPr>
            <w:tcW w:w="3686" w:type="dxa"/>
            <w:vMerge/>
          </w:tcPr>
          <w:p w:rsidR="00BA35D5" w:rsidRPr="00BA35D5" w:rsidRDefault="00BA35D5" w:rsidP="00316F0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221" w:lineRule="exact"/>
              <w:ind w:left="72"/>
              <w:textAlignment w:val="baseline"/>
              <w:rPr>
                <w:rStyle w:val="CharacterStyle1"/>
                <w:spacing w:val="3"/>
                <w:sz w:val="22"/>
                <w:szCs w:val="22"/>
              </w:rPr>
            </w:pPr>
            <w:proofErr w:type="spellStart"/>
            <w:r w:rsidRPr="00BA35D5">
              <w:rPr>
                <w:rStyle w:val="CharacterStyle1"/>
                <w:spacing w:val="3"/>
                <w:sz w:val="22"/>
                <w:szCs w:val="22"/>
              </w:rPr>
              <w:t>Комга</w:t>
            </w:r>
            <w:r w:rsidR="00316F09">
              <w:rPr>
                <w:rStyle w:val="CharacterStyle1"/>
                <w:spacing w:val="3"/>
                <w:sz w:val="22"/>
                <w:szCs w:val="22"/>
              </w:rPr>
              <w:t>р</w:t>
            </w:r>
            <w:r w:rsidRPr="00BA35D5">
              <w:rPr>
                <w:rStyle w:val="CharacterStyle1"/>
                <w:spacing w:val="3"/>
                <w:sz w:val="22"/>
                <w:szCs w:val="22"/>
              </w:rPr>
              <w:t>он</w:t>
            </w:r>
            <w:proofErr w:type="spellEnd"/>
          </w:p>
        </w:tc>
      </w:tr>
      <w:tr w:rsidR="00BA35D5" w:rsidTr="007921BF">
        <w:tc>
          <w:tcPr>
            <w:tcW w:w="3686" w:type="dxa"/>
            <w:vMerge/>
          </w:tcPr>
          <w:p w:rsidR="00BA35D5" w:rsidRPr="00BA35D5" w:rsidRDefault="00BA35D5" w:rsidP="00316F0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177" w:lineRule="exact"/>
              <w:ind w:left="72"/>
              <w:textAlignment w:val="baseline"/>
              <w:rPr>
                <w:rStyle w:val="CharacterStyle1"/>
                <w:spacing w:val="-9"/>
                <w:sz w:val="22"/>
                <w:szCs w:val="22"/>
              </w:rPr>
            </w:pPr>
            <w:proofErr w:type="spellStart"/>
            <w:r w:rsidRPr="00BA35D5">
              <w:rPr>
                <w:rStyle w:val="CharacterStyle1"/>
                <w:spacing w:val="-9"/>
                <w:sz w:val="22"/>
                <w:szCs w:val="22"/>
              </w:rPr>
              <w:t>Куртат</w:t>
            </w:r>
            <w:proofErr w:type="spellEnd"/>
          </w:p>
        </w:tc>
      </w:tr>
      <w:tr w:rsidR="00BA35D5" w:rsidTr="007921BF">
        <w:tc>
          <w:tcPr>
            <w:tcW w:w="3686" w:type="dxa"/>
            <w:vMerge/>
          </w:tcPr>
          <w:p w:rsidR="00BA35D5" w:rsidRPr="00BA35D5" w:rsidRDefault="00BA35D5" w:rsidP="00316F0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172" w:lineRule="exact"/>
              <w:ind w:left="72"/>
              <w:textAlignment w:val="baseline"/>
              <w:rPr>
                <w:rStyle w:val="CharacterStyle1"/>
                <w:spacing w:val="-2"/>
                <w:sz w:val="22"/>
                <w:szCs w:val="22"/>
              </w:rPr>
            </w:pPr>
            <w:r w:rsidRPr="00BA35D5">
              <w:rPr>
                <w:rStyle w:val="CharacterStyle1"/>
                <w:spacing w:val="-2"/>
                <w:sz w:val="22"/>
                <w:szCs w:val="22"/>
              </w:rPr>
              <w:t>Майское</w:t>
            </w:r>
          </w:p>
        </w:tc>
      </w:tr>
      <w:tr w:rsidR="00BA35D5" w:rsidTr="007921BF">
        <w:tc>
          <w:tcPr>
            <w:tcW w:w="3686" w:type="dxa"/>
            <w:vMerge/>
          </w:tcPr>
          <w:p w:rsidR="00BA35D5" w:rsidRPr="00BA35D5" w:rsidRDefault="00BA35D5" w:rsidP="00316F0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182" w:lineRule="exact"/>
              <w:ind w:left="72"/>
              <w:textAlignment w:val="baseline"/>
              <w:rPr>
                <w:rStyle w:val="CharacterStyle1"/>
                <w:spacing w:val="-5"/>
                <w:sz w:val="22"/>
                <w:szCs w:val="22"/>
              </w:rPr>
            </w:pPr>
            <w:r w:rsidRPr="00BA35D5">
              <w:rPr>
                <w:rStyle w:val="CharacterStyle1"/>
                <w:spacing w:val="-5"/>
                <w:sz w:val="22"/>
                <w:szCs w:val="22"/>
              </w:rPr>
              <w:t>Михайловское</w:t>
            </w:r>
          </w:p>
        </w:tc>
      </w:tr>
      <w:tr w:rsidR="00BA35D5" w:rsidTr="007921BF">
        <w:tc>
          <w:tcPr>
            <w:tcW w:w="3686" w:type="dxa"/>
            <w:vMerge/>
          </w:tcPr>
          <w:p w:rsidR="00BA35D5" w:rsidRPr="00BA35D5" w:rsidRDefault="00BA35D5" w:rsidP="00316F0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202" w:lineRule="exact"/>
              <w:ind w:left="72"/>
              <w:textAlignment w:val="baseline"/>
              <w:rPr>
                <w:rStyle w:val="CharacterStyle1"/>
                <w:spacing w:val="-4"/>
                <w:sz w:val="22"/>
                <w:szCs w:val="22"/>
              </w:rPr>
            </w:pPr>
            <w:r w:rsidRPr="00BA35D5">
              <w:rPr>
                <w:rStyle w:val="CharacterStyle1"/>
                <w:spacing w:val="-4"/>
                <w:sz w:val="22"/>
                <w:szCs w:val="22"/>
              </w:rPr>
              <w:t xml:space="preserve">Нижняя </w:t>
            </w:r>
            <w:proofErr w:type="spellStart"/>
            <w:r w:rsidRPr="00BA35D5">
              <w:rPr>
                <w:rStyle w:val="CharacterStyle1"/>
                <w:spacing w:val="-4"/>
                <w:sz w:val="22"/>
                <w:szCs w:val="22"/>
              </w:rPr>
              <w:t>Саниба</w:t>
            </w:r>
            <w:proofErr w:type="spellEnd"/>
          </w:p>
        </w:tc>
      </w:tr>
      <w:tr w:rsidR="00BA35D5" w:rsidTr="007921BF">
        <w:tc>
          <w:tcPr>
            <w:tcW w:w="3686" w:type="dxa"/>
            <w:vMerge/>
          </w:tcPr>
          <w:p w:rsidR="00BA35D5" w:rsidRPr="00BA35D5" w:rsidRDefault="00BA35D5" w:rsidP="00316F0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211" w:lineRule="exact"/>
              <w:ind w:left="72"/>
              <w:textAlignment w:val="baseline"/>
              <w:rPr>
                <w:rStyle w:val="CharacterStyle1"/>
                <w:spacing w:val="-1"/>
                <w:sz w:val="22"/>
                <w:szCs w:val="22"/>
              </w:rPr>
            </w:pPr>
            <w:proofErr w:type="spellStart"/>
            <w:r w:rsidRPr="00BA35D5">
              <w:rPr>
                <w:rStyle w:val="CharacterStyle1"/>
                <w:spacing w:val="-1"/>
                <w:sz w:val="22"/>
                <w:szCs w:val="22"/>
              </w:rPr>
              <w:t>Ноги</w:t>
            </w:r>
            <w:r w:rsidR="00316F09">
              <w:rPr>
                <w:rStyle w:val="CharacterStyle1"/>
                <w:spacing w:val="-1"/>
                <w:sz w:val="22"/>
                <w:szCs w:val="22"/>
              </w:rPr>
              <w:t>р</w:t>
            </w:r>
            <w:proofErr w:type="spellEnd"/>
          </w:p>
        </w:tc>
      </w:tr>
      <w:tr w:rsidR="00BA35D5" w:rsidTr="007921BF">
        <w:tc>
          <w:tcPr>
            <w:tcW w:w="3686" w:type="dxa"/>
            <w:vMerge/>
          </w:tcPr>
          <w:p w:rsidR="00BA35D5" w:rsidRPr="00BA35D5" w:rsidRDefault="00BA35D5" w:rsidP="00316F0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177" w:lineRule="exact"/>
              <w:ind w:left="72"/>
              <w:textAlignment w:val="baseline"/>
              <w:rPr>
                <w:rStyle w:val="CharacterStyle1"/>
                <w:spacing w:val="-10"/>
                <w:sz w:val="22"/>
                <w:szCs w:val="22"/>
              </w:rPr>
            </w:pPr>
            <w:r w:rsidRPr="00BA35D5">
              <w:rPr>
                <w:rStyle w:val="CharacterStyle1"/>
                <w:spacing w:val="-10"/>
                <w:sz w:val="22"/>
                <w:szCs w:val="22"/>
              </w:rPr>
              <w:t>Октябрьское</w:t>
            </w:r>
          </w:p>
        </w:tc>
      </w:tr>
      <w:tr w:rsidR="00BA35D5" w:rsidTr="007921BF">
        <w:tc>
          <w:tcPr>
            <w:tcW w:w="3686" w:type="dxa"/>
            <w:vMerge/>
          </w:tcPr>
          <w:p w:rsidR="00BA35D5" w:rsidRPr="00BA35D5" w:rsidRDefault="00BA35D5" w:rsidP="00316F0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167" w:lineRule="exact"/>
              <w:ind w:left="72"/>
              <w:textAlignment w:val="baseline"/>
              <w:rPr>
                <w:rStyle w:val="CharacterStyle1"/>
                <w:spacing w:val="3"/>
                <w:sz w:val="22"/>
                <w:szCs w:val="22"/>
              </w:rPr>
            </w:pPr>
            <w:proofErr w:type="spellStart"/>
            <w:r w:rsidRPr="00BA35D5">
              <w:rPr>
                <w:rStyle w:val="CharacterStyle1"/>
                <w:spacing w:val="3"/>
                <w:sz w:val="22"/>
                <w:szCs w:val="22"/>
              </w:rPr>
              <w:t>С</w:t>
            </w:r>
            <w:r w:rsidR="00316F09">
              <w:rPr>
                <w:rStyle w:val="CharacterStyle1"/>
                <w:spacing w:val="3"/>
                <w:sz w:val="22"/>
                <w:szCs w:val="22"/>
              </w:rPr>
              <w:t>у</w:t>
            </w:r>
            <w:r w:rsidRPr="00BA35D5">
              <w:rPr>
                <w:rStyle w:val="CharacterStyle1"/>
                <w:spacing w:val="3"/>
                <w:sz w:val="22"/>
                <w:szCs w:val="22"/>
              </w:rPr>
              <w:t>нжа</w:t>
            </w:r>
            <w:proofErr w:type="spellEnd"/>
          </w:p>
        </w:tc>
      </w:tr>
      <w:tr w:rsidR="00BA35D5" w:rsidTr="00316F09">
        <w:trPr>
          <w:trHeight w:val="70"/>
        </w:trPr>
        <w:tc>
          <w:tcPr>
            <w:tcW w:w="3686" w:type="dxa"/>
            <w:vMerge/>
          </w:tcPr>
          <w:p w:rsidR="00BA35D5" w:rsidRPr="00BA35D5" w:rsidRDefault="00BA35D5" w:rsidP="00316F0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202" w:lineRule="exact"/>
              <w:ind w:left="72"/>
              <w:textAlignment w:val="baseline"/>
              <w:rPr>
                <w:rStyle w:val="CharacterStyle1"/>
                <w:spacing w:val="1"/>
                <w:sz w:val="22"/>
                <w:szCs w:val="22"/>
              </w:rPr>
            </w:pPr>
            <w:proofErr w:type="spellStart"/>
            <w:r w:rsidRPr="00BA35D5">
              <w:rPr>
                <w:rStyle w:val="CharacterStyle1"/>
                <w:spacing w:val="1"/>
                <w:sz w:val="22"/>
                <w:szCs w:val="22"/>
              </w:rPr>
              <w:t>Та</w:t>
            </w:r>
            <w:r w:rsidR="00316F09">
              <w:rPr>
                <w:rStyle w:val="CharacterStyle1"/>
                <w:spacing w:val="1"/>
                <w:sz w:val="22"/>
                <w:szCs w:val="22"/>
              </w:rPr>
              <w:t>р</w:t>
            </w:r>
            <w:r w:rsidRPr="00BA35D5">
              <w:rPr>
                <w:rStyle w:val="CharacterStyle1"/>
                <w:spacing w:val="1"/>
                <w:sz w:val="22"/>
                <w:szCs w:val="22"/>
              </w:rPr>
              <w:t>ское</w:t>
            </w:r>
            <w:proofErr w:type="spellEnd"/>
          </w:p>
        </w:tc>
      </w:tr>
      <w:tr w:rsidR="00BA35D5" w:rsidTr="007921BF">
        <w:tc>
          <w:tcPr>
            <w:tcW w:w="3686" w:type="dxa"/>
            <w:vMerge/>
          </w:tcPr>
          <w:p w:rsidR="00BA35D5" w:rsidRPr="00BA35D5" w:rsidRDefault="00BA35D5" w:rsidP="00316F0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vAlign w:val="center"/>
          </w:tcPr>
          <w:p w:rsidR="00BA35D5" w:rsidRPr="00BA35D5" w:rsidRDefault="00BA35D5" w:rsidP="00316F09">
            <w:pPr>
              <w:pStyle w:val="Style1"/>
              <w:kinsoku w:val="0"/>
              <w:overflowPunct w:val="0"/>
              <w:autoSpaceDE/>
              <w:autoSpaceDN/>
              <w:adjustRightInd/>
              <w:spacing w:line="198" w:lineRule="exact"/>
              <w:ind w:left="72"/>
              <w:textAlignment w:val="baseline"/>
              <w:rPr>
                <w:rStyle w:val="CharacterStyle1"/>
                <w:spacing w:val="-2"/>
                <w:sz w:val="22"/>
                <w:szCs w:val="22"/>
              </w:rPr>
            </w:pPr>
            <w:r w:rsidRPr="00BA35D5">
              <w:rPr>
                <w:rStyle w:val="CharacterStyle1"/>
                <w:spacing w:val="-2"/>
                <w:sz w:val="22"/>
                <w:szCs w:val="22"/>
              </w:rPr>
              <w:t>Че</w:t>
            </w:r>
            <w:r w:rsidR="00316F09">
              <w:rPr>
                <w:rStyle w:val="CharacterStyle1"/>
                <w:spacing w:val="-2"/>
                <w:sz w:val="22"/>
                <w:szCs w:val="22"/>
              </w:rPr>
              <w:t>р</w:t>
            </w:r>
            <w:r w:rsidRPr="00BA35D5">
              <w:rPr>
                <w:rStyle w:val="CharacterStyle1"/>
                <w:spacing w:val="-2"/>
                <w:sz w:val="22"/>
                <w:szCs w:val="22"/>
              </w:rPr>
              <w:t>мен</w:t>
            </w:r>
          </w:p>
        </w:tc>
      </w:tr>
    </w:tbl>
    <w:p w:rsidR="001B6C16" w:rsidRDefault="001B6C16"/>
    <w:p w:rsidR="00316F09" w:rsidRDefault="00316F09"/>
    <w:sectPr w:rsidR="00316F09" w:rsidSect="00BA35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599"/>
    <w:rsid w:val="001B6C16"/>
    <w:rsid w:val="00316F09"/>
    <w:rsid w:val="004342B6"/>
    <w:rsid w:val="004B0A47"/>
    <w:rsid w:val="005128FB"/>
    <w:rsid w:val="005F24D7"/>
    <w:rsid w:val="006855CA"/>
    <w:rsid w:val="00766131"/>
    <w:rsid w:val="00A4065A"/>
    <w:rsid w:val="00A770CE"/>
    <w:rsid w:val="00B16175"/>
    <w:rsid w:val="00BA35D5"/>
    <w:rsid w:val="00EC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7" w:right="1701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75"/>
  </w:style>
  <w:style w:type="paragraph" w:styleId="1">
    <w:name w:val="heading 1"/>
    <w:basedOn w:val="a"/>
    <w:next w:val="a"/>
    <w:link w:val="10"/>
    <w:uiPriority w:val="9"/>
    <w:qFormat/>
    <w:rsid w:val="00B16175"/>
    <w:pPr>
      <w:keepNext/>
      <w:keepLines/>
      <w:spacing w:before="480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B16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16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161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16175"/>
    <w:pPr>
      <w:spacing w:line="240" w:lineRule="auto"/>
    </w:pPr>
  </w:style>
  <w:style w:type="character" w:styleId="a4">
    <w:name w:val="Strong"/>
    <w:basedOn w:val="a0"/>
    <w:uiPriority w:val="22"/>
    <w:qFormat/>
    <w:rsid w:val="00B16175"/>
    <w:rPr>
      <w:b/>
      <w:bCs/>
    </w:rPr>
  </w:style>
  <w:style w:type="paragraph" w:styleId="a5">
    <w:name w:val="List Paragraph"/>
    <w:basedOn w:val="a"/>
    <w:uiPriority w:val="34"/>
    <w:qFormat/>
    <w:rsid w:val="00B16175"/>
    <w:pPr>
      <w:ind w:left="720"/>
      <w:contextualSpacing/>
    </w:pPr>
  </w:style>
  <w:style w:type="table" w:styleId="a6">
    <w:name w:val="Table Grid"/>
    <w:basedOn w:val="a1"/>
    <w:uiPriority w:val="59"/>
    <w:rsid w:val="001B6C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a"/>
    <w:uiPriority w:val="99"/>
    <w:rsid w:val="00BA35D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BA35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BE5B-2A10-4A62-81B4-6C14DDF2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2019-03-12T08:33:00Z</dcterms:created>
  <dcterms:modified xsi:type="dcterms:W3CDTF">2019-03-12T08:49:00Z</dcterms:modified>
</cp:coreProperties>
</file>